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3E" w:rsidRDefault="005C323E" w:rsidP="005C323E">
      <w:pPr>
        <w:jc w:val="center"/>
        <w:rPr>
          <w:b/>
          <w:sz w:val="56"/>
          <w:szCs w:val="56"/>
        </w:rPr>
      </w:pPr>
      <w:r w:rsidRPr="001F0E2E">
        <w:rPr>
          <w:b/>
          <w:sz w:val="56"/>
          <w:szCs w:val="56"/>
        </w:rPr>
        <w:t>Die</w:t>
      </w:r>
      <w:r>
        <w:rPr>
          <w:b/>
          <w:sz w:val="56"/>
          <w:szCs w:val="56"/>
        </w:rPr>
        <w:t xml:space="preserve"> Berliner </w:t>
      </w:r>
      <w:proofErr w:type="spellStart"/>
      <w:r>
        <w:rPr>
          <w:b/>
          <w:sz w:val="56"/>
          <w:szCs w:val="56"/>
        </w:rPr>
        <w:t>Mauerreste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sollen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weg</w:t>
      </w:r>
      <w:proofErr w:type="spellEnd"/>
    </w:p>
    <w:p w:rsidR="005C323E" w:rsidRDefault="005C323E" w:rsidP="005C323E">
      <w:pPr>
        <w:jc w:val="center"/>
        <w:rPr>
          <w:b/>
          <w:sz w:val="32"/>
          <w:szCs w:val="56"/>
        </w:rPr>
      </w:pPr>
      <w:proofErr w:type="spellStart"/>
      <w:r>
        <w:rPr>
          <w:b/>
          <w:sz w:val="32"/>
          <w:szCs w:val="56"/>
        </w:rPr>
        <w:t>Bevor</w:t>
      </w:r>
      <w:proofErr w:type="spellEnd"/>
      <w:r>
        <w:rPr>
          <w:b/>
          <w:sz w:val="32"/>
          <w:szCs w:val="56"/>
        </w:rPr>
        <w:t xml:space="preserve"> du </w:t>
      </w:r>
      <w:proofErr w:type="spellStart"/>
      <w:r>
        <w:rPr>
          <w:b/>
          <w:sz w:val="32"/>
          <w:szCs w:val="56"/>
        </w:rPr>
        <w:t>zu</w:t>
      </w:r>
      <w:proofErr w:type="spellEnd"/>
      <w:r>
        <w:rPr>
          <w:b/>
          <w:sz w:val="32"/>
          <w:szCs w:val="56"/>
        </w:rPr>
        <w:t xml:space="preserve"> </w:t>
      </w:r>
      <w:proofErr w:type="spellStart"/>
      <w:r>
        <w:rPr>
          <w:b/>
          <w:sz w:val="32"/>
          <w:szCs w:val="56"/>
        </w:rPr>
        <w:t>lesen</w:t>
      </w:r>
      <w:proofErr w:type="spellEnd"/>
      <w:r>
        <w:rPr>
          <w:b/>
          <w:sz w:val="32"/>
          <w:szCs w:val="56"/>
        </w:rPr>
        <w:t xml:space="preserve"> </w:t>
      </w:r>
      <w:proofErr w:type="spellStart"/>
      <w:r>
        <w:rPr>
          <w:b/>
          <w:sz w:val="32"/>
          <w:szCs w:val="56"/>
        </w:rPr>
        <w:t>beginnst</w:t>
      </w:r>
      <w:proofErr w:type="spellEnd"/>
      <w:r>
        <w:rPr>
          <w:b/>
          <w:sz w:val="32"/>
          <w:szCs w:val="56"/>
        </w:rPr>
        <w:t xml:space="preserve">, </w:t>
      </w:r>
      <w:proofErr w:type="spellStart"/>
      <w:r>
        <w:rPr>
          <w:b/>
          <w:sz w:val="32"/>
          <w:szCs w:val="56"/>
        </w:rPr>
        <w:t>beantworte</w:t>
      </w:r>
      <w:proofErr w:type="spellEnd"/>
      <w:r>
        <w:rPr>
          <w:b/>
          <w:sz w:val="32"/>
          <w:szCs w:val="56"/>
        </w:rPr>
        <w:t xml:space="preserve"> </w:t>
      </w:r>
      <w:proofErr w:type="spellStart"/>
      <w:r>
        <w:rPr>
          <w:b/>
          <w:sz w:val="32"/>
          <w:szCs w:val="56"/>
        </w:rPr>
        <w:t>folgende</w:t>
      </w:r>
      <w:proofErr w:type="spellEnd"/>
      <w:r>
        <w:rPr>
          <w:b/>
          <w:sz w:val="32"/>
          <w:szCs w:val="56"/>
        </w:rPr>
        <w:t xml:space="preserve"> </w:t>
      </w:r>
      <w:proofErr w:type="spellStart"/>
      <w:r>
        <w:rPr>
          <w:b/>
          <w:sz w:val="32"/>
          <w:szCs w:val="56"/>
        </w:rPr>
        <w:t>Fragen</w:t>
      </w:r>
      <w:proofErr w:type="spellEnd"/>
      <w:r>
        <w:rPr>
          <w:b/>
          <w:sz w:val="32"/>
          <w:szCs w:val="56"/>
        </w:rPr>
        <w:t> :</w:t>
      </w:r>
    </w:p>
    <w:p w:rsidR="005C323E" w:rsidRPr="005C323E" w:rsidRDefault="005C323E" w:rsidP="005C323E">
      <w:pPr>
        <w:jc w:val="center"/>
        <w:rPr>
          <w:rFonts w:ascii="Arial" w:hAnsi="Arial" w:cs="Arial"/>
          <w:b/>
          <w:i/>
          <w:color w:val="FF0000"/>
          <w:szCs w:val="24"/>
        </w:rPr>
      </w:pPr>
      <w:proofErr w:type="spellStart"/>
      <w:r w:rsidRPr="005C323E">
        <w:rPr>
          <w:rFonts w:ascii="Arial" w:hAnsi="Arial" w:cs="Arial"/>
          <w:b/>
          <w:i/>
          <w:color w:val="FF0000"/>
          <w:szCs w:val="24"/>
        </w:rPr>
        <w:t>Finde</w:t>
      </w:r>
      <w:proofErr w:type="spellEnd"/>
      <w:r w:rsidRPr="005C323E">
        <w:rPr>
          <w:rFonts w:ascii="Arial" w:hAnsi="Arial" w:cs="Arial"/>
          <w:b/>
          <w:i/>
          <w:color w:val="FF0000"/>
          <w:szCs w:val="24"/>
        </w:rPr>
        <w:t xml:space="preserve"> die Synonyme </w:t>
      </w:r>
      <w:proofErr w:type="spellStart"/>
      <w:r w:rsidRPr="005C323E">
        <w:rPr>
          <w:rFonts w:ascii="Arial" w:hAnsi="Arial" w:cs="Arial"/>
          <w:b/>
          <w:i/>
          <w:color w:val="FF0000"/>
          <w:szCs w:val="24"/>
        </w:rPr>
        <w:t>zu</w:t>
      </w:r>
      <w:proofErr w:type="spellEnd"/>
      <w:r w:rsidRPr="005C323E">
        <w:rPr>
          <w:rFonts w:ascii="Arial" w:hAnsi="Arial" w:cs="Arial"/>
          <w:b/>
          <w:i/>
          <w:color w:val="FF0000"/>
          <w:szCs w:val="24"/>
        </w:rPr>
        <w:t xml:space="preserve"> den </w:t>
      </w:r>
      <w:proofErr w:type="spellStart"/>
      <w:r w:rsidRPr="005C323E">
        <w:rPr>
          <w:rFonts w:ascii="Arial" w:hAnsi="Arial" w:cs="Arial"/>
          <w:b/>
          <w:i/>
          <w:color w:val="FF0000"/>
          <w:szCs w:val="24"/>
        </w:rPr>
        <w:t>unterstrichenen</w:t>
      </w:r>
      <w:proofErr w:type="spellEnd"/>
      <w:r w:rsidRPr="005C323E">
        <w:rPr>
          <w:rFonts w:ascii="Arial" w:hAnsi="Arial" w:cs="Arial"/>
          <w:b/>
          <w:i/>
          <w:color w:val="FF0000"/>
          <w:szCs w:val="24"/>
        </w:rPr>
        <w:t xml:space="preserve"> </w:t>
      </w:r>
      <w:proofErr w:type="spellStart"/>
      <w:r w:rsidRPr="005C323E">
        <w:rPr>
          <w:rFonts w:ascii="Arial" w:hAnsi="Arial" w:cs="Arial"/>
          <w:b/>
          <w:i/>
          <w:color w:val="FF0000"/>
          <w:szCs w:val="24"/>
        </w:rPr>
        <w:t>Wörtern</w:t>
      </w:r>
      <w:proofErr w:type="spellEnd"/>
      <w:r w:rsidRPr="005C323E">
        <w:rPr>
          <w:rFonts w:ascii="Arial" w:hAnsi="Arial" w:cs="Arial"/>
          <w:b/>
          <w:i/>
          <w:color w:val="FF0000"/>
          <w:szCs w:val="24"/>
        </w:rPr>
        <w:t xml:space="preserve"> </w:t>
      </w:r>
      <w:proofErr w:type="spellStart"/>
      <w:r w:rsidRPr="005C323E">
        <w:rPr>
          <w:rFonts w:ascii="Arial" w:hAnsi="Arial" w:cs="Arial"/>
          <w:b/>
          <w:i/>
          <w:color w:val="FF0000"/>
          <w:szCs w:val="24"/>
        </w:rPr>
        <w:t>im</w:t>
      </w:r>
      <w:proofErr w:type="spellEnd"/>
      <w:r w:rsidRPr="005C323E">
        <w:rPr>
          <w:rFonts w:ascii="Arial" w:hAnsi="Arial" w:cs="Arial"/>
          <w:b/>
          <w:i/>
          <w:color w:val="FF0000"/>
          <w:szCs w:val="24"/>
        </w:rPr>
        <w:t xml:space="preserve"> </w:t>
      </w:r>
      <w:proofErr w:type="spellStart"/>
      <w:r w:rsidRPr="005C323E">
        <w:rPr>
          <w:rFonts w:ascii="Arial" w:hAnsi="Arial" w:cs="Arial"/>
          <w:b/>
          <w:i/>
          <w:color w:val="FF0000"/>
          <w:szCs w:val="24"/>
        </w:rPr>
        <w:t>Text</w:t>
      </w:r>
      <w:proofErr w:type="spellEnd"/>
      <w:r w:rsidRPr="005C323E">
        <w:rPr>
          <w:rFonts w:ascii="Arial" w:hAnsi="Arial" w:cs="Arial"/>
          <w:b/>
          <w:i/>
          <w:color w:val="FF0000"/>
          <w:szCs w:val="24"/>
        </w:rPr>
        <w:t>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977"/>
        <w:gridCol w:w="2121"/>
      </w:tblGrid>
      <w:tr w:rsidR="005C323E" w:rsidTr="005C323E">
        <w:tc>
          <w:tcPr>
            <w:tcW w:w="1980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  <w:r w:rsidRPr="005C323E">
              <w:rPr>
                <w:rFonts w:ascii="Arial" w:hAnsi="Arial" w:cs="Arial"/>
                <w:szCs w:val="24"/>
              </w:rPr>
              <w:t>aber</w:t>
            </w:r>
          </w:p>
        </w:tc>
        <w:tc>
          <w:tcPr>
            <w:tcW w:w="1984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  <w:r w:rsidRPr="005C323E">
              <w:rPr>
                <w:rFonts w:ascii="Arial" w:hAnsi="Arial" w:cs="Arial"/>
                <w:szCs w:val="24"/>
              </w:rPr>
              <w:t>nicht verändern</w:t>
            </w:r>
          </w:p>
        </w:tc>
        <w:tc>
          <w:tcPr>
            <w:tcW w:w="2121" w:type="dxa"/>
          </w:tcPr>
          <w:p w:rsidR="005C323E" w:rsidRDefault="005C323E" w:rsidP="005C323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C323E" w:rsidTr="005C323E">
        <w:tc>
          <w:tcPr>
            <w:tcW w:w="1980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  <w:r w:rsidRPr="005C323E">
              <w:rPr>
                <w:rFonts w:ascii="Arial" w:hAnsi="Arial" w:cs="Arial"/>
                <w:szCs w:val="24"/>
              </w:rPr>
              <w:t>kamen</w:t>
            </w:r>
          </w:p>
        </w:tc>
        <w:tc>
          <w:tcPr>
            <w:tcW w:w="1984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  <w:r w:rsidRPr="005C323E">
              <w:rPr>
                <w:rFonts w:ascii="Arial" w:hAnsi="Arial" w:cs="Arial"/>
                <w:szCs w:val="24"/>
              </w:rPr>
              <w:t>machten weg</w:t>
            </w:r>
          </w:p>
        </w:tc>
        <w:tc>
          <w:tcPr>
            <w:tcW w:w="2121" w:type="dxa"/>
          </w:tcPr>
          <w:p w:rsidR="005C323E" w:rsidRDefault="005C323E" w:rsidP="005C323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C323E" w:rsidTr="005C323E">
        <w:tc>
          <w:tcPr>
            <w:tcW w:w="1980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  <w:r w:rsidRPr="005C323E">
              <w:rPr>
                <w:rFonts w:ascii="Arial" w:hAnsi="Arial" w:cs="Arial"/>
                <w:szCs w:val="24"/>
              </w:rPr>
              <w:t>getrennt</w:t>
            </w:r>
          </w:p>
        </w:tc>
        <w:tc>
          <w:tcPr>
            <w:tcW w:w="1984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um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etwas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kümmern</w:t>
            </w:r>
            <w:proofErr w:type="spellEnd"/>
          </w:p>
        </w:tc>
        <w:tc>
          <w:tcPr>
            <w:tcW w:w="2121" w:type="dxa"/>
          </w:tcPr>
          <w:p w:rsidR="005C323E" w:rsidRDefault="005C323E" w:rsidP="005C323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C323E" w:rsidTr="005C323E">
        <w:tc>
          <w:tcPr>
            <w:tcW w:w="1980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  <w:r w:rsidRPr="005C323E">
              <w:rPr>
                <w:rFonts w:ascii="Arial" w:hAnsi="Arial" w:cs="Arial"/>
                <w:szCs w:val="24"/>
              </w:rPr>
              <w:t>zuständigen</w:t>
            </w:r>
          </w:p>
        </w:tc>
        <w:tc>
          <w:tcPr>
            <w:tcW w:w="1984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  <w:r w:rsidRPr="005C323E">
              <w:rPr>
                <w:rFonts w:ascii="Arial" w:hAnsi="Arial" w:cs="Arial"/>
                <w:szCs w:val="24"/>
              </w:rPr>
              <w:t>zerstört</w:t>
            </w:r>
          </w:p>
        </w:tc>
        <w:tc>
          <w:tcPr>
            <w:tcW w:w="2121" w:type="dxa"/>
          </w:tcPr>
          <w:p w:rsidR="005C323E" w:rsidRDefault="005C323E" w:rsidP="005C323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C323E" w:rsidTr="005C323E">
        <w:tc>
          <w:tcPr>
            <w:tcW w:w="1980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jetzigen</w:t>
            </w:r>
            <w:proofErr w:type="spellEnd"/>
          </w:p>
        </w:tc>
        <w:tc>
          <w:tcPr>
            <w:tcW w:w="1984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323E" w:rsidRPr="005C323E" w:rsidRDefault="005C323E" w:rsidP="005C323E">
            <w:pPr>
              <w:ind w:lef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1" w:type="dxa"/>
          </w:tcPr>
          <w:p w:rsidR="005C323E" w:rsidRDefault="005C323E" w:rsidP="005C323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5C323E" w:rsidRPr="005C323E" w:rsidRDefault="005C323E" w:rsidP="005C323E">
      <w:pPr>
        <w:rPr>
          <w:rFonts w:ascii="Arial" w:hAnsi="Arial" w:cs="Arial"/>
          <w:sz w:val="24"/>
          <w:szCs w:val="24"/>
        </w:rPr>
      </w:pPr>
      <w:r w:rsidRPr="001F0E2E"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13D5A42D" wp14:editId="06081842">
            <wp:simplePos x="0" y="0"/>
            <wp:positionH relativeFrom="margin">
              <wp:align>center</wp:align>
            </wp:positionH>
            <wp:positionV relativeFrom="margin">
              <wp:posOffset>3334129</wp:posOffset>
            </wp:positionV>
            <wp:extent cx="3918585" cy="2950845"/>
            <wp:effectExtent l="114300" t="114300" r="100965" b="154305"/>
            <wp:wrapTopAndBottom/>
            <wp:docPr id="1" name="Afbeelding 1" descr="http://upload.wikimedia.org/wikipedia/commons/f/f6/East_Side_Gallery_tra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f/f6/East_Side_Gallery_trab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29508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C323E" w:rsidRPr="00306808" w:rsidRDefault="005C323E" w:rsidP="005C323E">
      <w:pPr>
        <w:pStyle w:val="Normaalweb"/>
        <w:spacing w:before="0" w:beforeAutospacing="0" w:after="240" w:afterAutospacing="0" w:line="360" w:lineRule="auto"/>
        <w:jc w:val="both"/>
        <w:rPr>
          <w:rFonts w:ascii="Arial" w:hAnsi="Arial" w:cs="Arial"/>
          <w:color w:val="000000"/>
        </w:rPr>
      </w:pPr>
      <w:r w:rsidRPr="00306808">
        <w:rPr>
          <w:rFonts w:ascii="Arial" w:hAnsi="Arial" w:cs="Arial"/>
          <w:color w:val="000000"/>
        </w:rPr>
        <w:t xml:space="preserve">In Berlin </w:t>
      </w:r>
      <w:proofErr w:type="spellStart"/>
      <w:r w:rsidRPr="00306808">
        <w:rPr>
          <w:rFonts w:ascii="Arial" w:hAnsi="Arial" w:cs="Arial"/>
          <w:color w:val="000000"/>
        </w:rPr>
        <w:t>wird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seit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mehr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als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einer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Woche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über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ein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Stück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einer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alten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Mauer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gestritten</w:t>
      </w:r>
      <w:proofErr w:type="spellEnd"/>
      <w:r w:rsidRPr="00306808">
        <w:rPr>
          <w:rFonts w:ascii="Arial" w:hAnsi="Arial" w:cs="Arial"/>
          <w:color w:val="000000"/>
        </w:rPr>
        <w:t xml:space="preserve">. </w:t>
      </w:r>
      <w:proofErr w:type="spellStart"/>
      <w:r w:rsidRPr="00306808">
        <w:rPr>
          <w:rFonts w:ascii="Arial" w:hAnsi="Arial" w:cs="Arial"/>
          <w:color w:val="000000"/>
        </w:rPr>
        <w:t>Es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geht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dabei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nicht</w:t>
      </w:r>
      <w:proofErr w:type="spellEnd"/>
      <w:r w:rsidRPr="00306808">
        <w:rPr>
          <w:rFonts w:ascii="Arial" w:hAnsi="Arial" w:cs="Arial"/>
          <w:color w:val="000000"/>
        </w:rPr>
        <w:t xml:space="preserve"> um </w:t>
      </w:r>
      <w:proofErr w:type="spellStart"/>
      <w:r w:rsidRPr="00306808">
        <w:rPr>
          <w:rFonts w:ascii="Arial" w:hAnsi="Arial" w:cs="Arial"/>
          <w:color w:val="000000"/>
        </w:rPr>
        <w:t>irgendeine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Mauer</w:t>
      </w:r>
      <w:proofErr w:type="spellEnd"/>
      <w:r w:rsidRPr="00306808">
        <w:rPr>
          <w:rFonts w:ascii="Arial" w:hAnsi="Arial" w:cs="Arial"/>
          <w:color w:val="000000"/>
        </w:rPr>
        <w:t xml:space="preserve">, </w:t>
      </w:r>
      <w:proofErr w:type="spellStart"/>
      <w:r w:rsidRPr="00306808">
        <w:rPr>
          <w:rFonts w:ascii="Arial" w:hAnsi="Arial" w:cs="Arial"/>
          <w:color w:val="000000"/>
        </w:rPr>
        <w:t>sondern</w:t>
      </w:r>
      <w:proofErr w:type="spellEnd"/>
      <w:r w:rsidRPr="00306808">
        <w:rPr>
          <w:rFonts w:ascii="Arial" w:hAnsi="Arial" w:cs="Arial"/>
          <w:color w:val="000000"/>
        </w:rPr>
        <w:t xml:space="preserve"> um </w:t>
      </w:r>
      <w:proofErr w:type="spellStart"/>
      <w:r w:rsidRPr="00306808">
        <w:rPr>
          <w:rFonts w:ascii="Arial" w:hAnsi="Arial" w:cs="Arial"/>
          <w:color w:val="000000"/>
        </w:rPr>
        <w:t>ein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Stück</w:t>
      </w:r>
      <w:proofErr w:type="spellEnd"/>
      <w:r w:rsidRPr="00306808">
        <w:rPr>
          <w:rFonts w:ascii="Arial" w:hAnsi="Arial" w:cs="Arial"/>
          <w:color w:val="000000"/>
        </w:rPr>
        <w:t xml:space="preserve"> der Berliner </w:t>
      </w:r>
      <w:proofErr w:type="spellStart"/>
      <w:r w:rsidRPr="00306808">
        <w:rPr>
          <w:rFonts w:ascii="Arial" w:hAnsi="Arial" w:cs="Arial"/>
          <w:color w:val="000000"/>
        </w:rPr>
        <w:t>Mauer</w:t>
      </w:r>
      <w:proofErr w:type="spellEnd"/>
      <w:r w:rsidRPr="00306808">
        <w:rPr>
          <w:rFonts w:ascii="Arial" w:hAnsi="Arial" w:cs="Arial"/>
          <w:color w:val="000000"/>
        </w:rPr>
        <w:t xml:space="preserve">. Die hat 28 </w:t>
      </w:r>
      <w:proofErr w:type="spellStart"/>
      <w:r w:rsidRPr="00306808">
        <w:rPr>
          <w:rFonts w:ascii="Arial" w:hAnsi="Arial" w:cs="Arial"/>
          <w:color w:val="000000"/>
        </w:rPr>
        <w:t>Jahre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lang</w:t>
      </w:r>
      <w:proofErr w:type="spellEnd"/>
      <w:r w:rsidRPr="00306808">
        <w:rPr>
          <w:rFonts w:ascii="Arial" w:hAnsi="Arial" w:cs="Arial"/>
          <w:color w:val="000000"/>
        </w:rPr>
        <w:t xml:space="preserve"> Berlin in </w:t>
      </w:r>
      <w:proofErr w:type="spellStart"/>
      <w:r w:rsidRPr="00306808">
        <w:rPr>
          <w:rFonts w:ascii="Arial" w:hAnsi="Arial" w:cs="Arial"/>
          <w:color w:val="000000"/>
        </w:rPr>
        <w:t>einen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Ost</w:t>
      </w:r>
      <w:proofErr w:type="spellEnd"/>
      <w:r w:rsidRPr="00306808">
        <w:rPr>
          <w:rFonts w:ascii="Arial" w:hAnsi="Arial" w:cs="Arial"/>
          <w:color w:val="000000"/>
        </w:rPr>
        <w:t xml:space="preserve">- und </w:t>
      </w:r>
      <w:proofErr w:type="spellStart"/>
      <w:r w:rsidRPr="00306808">
        <w:rPr>
          <w:rFonts w:ascii="Arial" w:hAnsi="Arial" w:cs="Arial"/>
          <w:color w:val="000000"/>
        </w:rPr>
        <w:t>einen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Westteil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  <w:u w:val="single"/>
        </w:rPr>
        <w:t>geteilt</w:t>
      </w:r>
      <w:proofErr w:type="spellEnd"/>
      <w:r w:rsidRPr="00306808">
        <w:rPr>
          <w:rFonts w:ascii="Arial" w:hAnsi="Arial" w:cs="Arial"/>
          <w:color w:val="000000"/>
        </w:rPr>
        <w:t xml:space="preserve">. Der </w:t>
      </w:r>
      <w:proofErr w:type="spellStart"/>
      <w:r w:rsidRPr="00306808">
        <w:rPr>
          <w:rFonts w:ascii="Arial" w:hAnsi="Arial" w:cs="Arial"/>
          <w:color w:val="000000"/>
        </w:rPr>
        <w:t>größte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Teil</w:t>
      </w:r>
      <w:proofErr w:type="spellEnd"/>
      <w:r w:rsidRPr="00306808">
        <w:rPr>
          <w:rFonts w:ascii="Arial" w:hAnsi="Arial" w:cs="Arial"/>
          <w:color w:val="000000"/>
        </w:rPr>
        <w:t xml:space="preserve"> der </w:t>
      </w:r>
      <w:proofErr w:type="spellStart"/>
      <w:r w:rsidRPr="00306808">
        <w:rPr>
          <w:rFonts w:ascii="Arial" w:hAnsi="Arial" w:cs="Arial"/>
          <w:color w:val="000000"/>
        </w:rPr>
        <w:t>Mauer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ist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inzwischen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abgerissen</w:t>
      </w:r>
      <w:proofErr w:type="spellEnd"/>
      <w:r w:rsidRPr="00306808">
        <w:rPr>
          <w:rFonts w:ascii="Arial" w:hAnsi="Arial" w:cs="Arial"/>
          <w:color w:val="000000"/>
        </w:rPr>
        <w:t xml:space="preserve">. </w:t>
      </w:r>
      <w:proofErr w:type="spellStart"/>
      <w:r w:rsidRPr="00306808">
        <w:rPr>
          <w:rFonts w:ascii="Arial" w:hAnsi="Arial" w:cs="Arial"/>
          <w:color w:val="000000"/>
        </w:rPr>
        <w:t>Doch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einige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Stücke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stehen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noch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immer</w:t>
      </w:r>
      <w:proofErr w:type="spellEnd"/>
      <w:r w:rsidRPr="00306808">
        <w:rPr>
          <w:rFonts w:ascii="Arial" w:hAnsi="Arial" w:cs="Arial"/>
          <w:color w:val="000000"/>
        </w:rPr>
        <w:t xml:space="preserve">. Das </w:t>
      </w:r>
      <w:proofErr w:type="spellStart"/>
      <w:r w:rsidRPr="00306808">
        <w:rPr>
          <w:rFonts w:ascii="Arial" w:hAnsi="Arial" w:cs="Arial"/>
          <w:color w:val="000000"/>
        </w:rPr>
        <w:t>längste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Mauerstück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ist</w:t>
      </w:r>
      <w:proofErr w:type="spellEnd"/>
      <w:r w:rsidRPr="00306808">
        <w:rPr>
          <w:rFonts w:ascii="Arial" w:hAnsi="Arial" w:cs="Arial"/>
          <w:color w:val="000000"/>
        </w:rPr>
        <w:t xml:space="preserve"> die </w:t>
      </w:r>
      <w:proofErr w:type="spellStart"/>
      <w:r w:rsidRPr="00306808">
        <w:rPr>
          <w:rFonts w:ascii="Arial" w:hAnsi="Arial" w:cs="Arial"/>
          <w:color w:val="000000"/>
        </w:rPr>
        <w:t>bemalte</w:t>
      </w:r>
      <w:proofErr w:type="spellEnd"/>
      <w:r w:rsidRPr="00306808">
        <w:rPr>
          <w:rFonts w:ascii="Arial" w:hAnsi="Arial" w:cs="Arial"/>
          <w:color w:val="000000"/>
        </w:rPr>
        <w:t xml:space="preserve"> "East Side Gallery".</w:t>
      </w:r>
    </w:p>
    <w:p w:rsidR="005C323E" w:rsidRPr="00306808" w:rsidRDefault="005C323E" w:rsidP="005C323E">
      <w:pPr>
        <w:pStyle w:val="Kop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06808">
        <w:rPr>
          <w:rFonts w:ascii="Arial" w:hAnsi="Arial" w:cs="Arial"/>
          <w:color w:val="000000"/>
          <w:sz w:val="24"/>
          <w:szCs w:val="24"/>
        </w:rPr>
        <w:t>Abriss</w:t>
      </w:r>
      <w:proofErr w:type="spellEnd"/>
      <w:r w:rsidRPr="00306808">
        <w:rPr>
          <w:rFonts w:ascii="Arial" w:hAnsi="Arial" w:cs="Arial"/>
          <w:color w:val="000000"/>
          <w:sz w:val="24"/>
          <w:szCs w:val="24"/>
        </w:rPr>
        <w:t xml:space="preserve"> der </w:t>
      </w:r>
      <w:proofErr w:type="spellStart"/>
      <w:r w:rsidRPr="00306808">
        <w:rPr>
          <w:rFonts w:ascii="Arial" w:hAnsi="Arial" w:cs="Arial"/>
          <w:color w:val="000000"/>
          <w:sz w:val="24"/>
          <w:szCs w:val="24"/>
        </w:rPr>
        <w:t>Mauerreste</w:t>
      </w:r>
      <w:proofErr w:type="spellEnd"/>
      <w:r w:rsidRPr="00306808">
        <w:rPr>
          <w:rFonts w:ascii="Arial" w:hAnsi="Arial" w:cs="Arial"/>
          <w:color w:val="000000"/>
          <w:sz w:val="24"/>
          <w:szCs w:val="24"/>
        </w:rPr>
        <w:t>?</w:t>
      </w:r>
    </w:p>
    <w:p w:rsidR="005C323E" w:rsidRPr="00306808" w:rsidRDefault="005C323E" w:rsidP="005C323E">
      <w:pPr>
        <w:pStyle w:val="Norma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306808">
        <w:rPr>
          <w:rFonts w:ascii="Arial" w:hAnsi="Arial" w:cs="Arial"/>
          <w:color w:val="000000"/>
          <w:u w:val="single"/>
        </w:rPr>
        <w:t>Allerdings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sollen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mehrere</w:t>
      </w:r>
      <w:proofErr w:type="spellEnd"/>
      <w:r w:rsidRPr="00306808">
        <w:rPr>
          <w:rFonts w:ascii="Arial" w:hAnsi="Arial" w:cs="Arial"/>
          <w:color w:val="000000"/>
        </w:rPr>
        <w:t xml:space="preserve"> Meter der "East Side Gallery" nun </w:t>
      </w:r>
      <w:proofErr w:type="spellStart"/>
      <w:r w:rsidRPr="00306808">
        <w:rPr>
          <w:rFonts w:ascii="Arial" w:hAnsi="Arial" w:cs="Arial"/>
          <w:color w:val="000000"/>
          <w:u w:val="single"/>
        </w:rPr>
        <w:t>abgerissen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werden</w:t>
      </w:r>
      <w:proofErr w:type="spellEnd"/>
      <w:r w:rsidRPr="00306808">
        <w:rPr>
          <w:rFonts w:ascii="Arial" w:hAnsi="Arial" w:cs="Arial"/>
          <w:color w:val="000000"/>
        </w:rPr>
        <w:t xml:space="preserve">. </w:t>
      </w:r>
      <w:proofErr w:type="spellStart"/>
      <w:r w:rsidRPr="00306808">
        <w:rPr>
          <w:rFonts w:ascii="Arial" w:hAnsi="Arial" w:cs="Arial"/>
          <w:color w:val="000000"/>
        </w:rPr>
        <w:t>Baufirmen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wollen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dort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eine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Brücke</w:t>
      </w:r>
      <w:proofErr w:type="spellEnd"/>
      <w:r w:rsidRPr="00306808">
        <w:rPr>
          <w:rFonts w:ascii="Arial" w:hAnsi="Arial" w:cs="Arial"/>
          <w:color w:val="000000"/>
        </w:rPr>
        <w:t xml:space="preserve"> und </w:t>
      </w:r>
      <w:proofErr w:type="spellStart"/>
      <w:r w:rsidRPr="00306808">
        <w:rPr>
          <w:rFonts w:ascii="Arial" w:hAnsi="Arial" w:cs="Arial"/>
          <w:color w:val="000000"/>
        </w:rPr>
        <w:t>ein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Luxus-Wohnhaus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bauen</w:t>
      </w:r>
      <w:proofErr w:type="spellEnd"/>
      <w:r w:rsidRPr="00306808">
        <w:rPr>
          <w:rFonts w:ascii="Arial" w:hAnsi="Arial" w:cs="Arial"/>
          <w:color w:val="000000"/>
        </w:rPr>
        <w:t xml:space="preserve">. Die </w:t>
      </w:r>
      <w:proofErr w:type="spellStart"/>
      <w:r w:rsidRPr="00306808">
        <w:rPr>
          <w:rFonts w:ascii="Arial" w:hAnsi="Arial" w:cs="Arial"/>
          <w:color w:val="000000"/>
          <w:u w:val="single"/>
        </w:rPr>
        <w:lastRenderedPageBreak/>
        <w:t>verantwortlichen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Politiker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haben</w:t>
      </w:r>
      <w:proofErr w:type="spellEnd"/>
      <w:r w:rsidRPr="00306808">
        <w:rPr>
          <w:rFonts w:ascii="Arial" w:hAnsi="Arial" w:cs="Arial"/>
          <w:color w:val="000000"/>
        </w:rPr>
        <w:t xml:space="preserve"> das </w:t>
      </w:r>
      <w:proofErr w:type="spellStart"/>
      <w:r w:rsidRPr="00306808">
        <w:rPr>
          <w:rFonts w:ascii="Arial" w:hAnsi="Arial" w:cs="Arial"/>
          <w:color w:val="000000"/>
        </w:rPr>
        <w:t>erlaubt</w:t>
      </w:r>
      <w:proofErr w:type="spellEnd"/>
      <w:r w:rsidRPr="00306808">
        <w:rPr>
          <w:rFonts w:ascii="Arial" w:hAnsi="Arial" w:cs="Arial"/>
          <w:color w:val="000000"/>
        </w:rPr>
        <w:t xml:space="preserve">. Und so </w:t>
      </w:r>
      <w:proofErr w:type="spellStart"/>
      <w:r w:rsidRPr="00306808">
        <w:rPr>
          <w:rFonts w:ascii="Arial" w:hAnsi="Arial" w:cs="Arial"/>
          <w:color w:val="000000"/>
          <w:u w:val="single"/>
        </w:rPr>
        <w:t>rückten</w:t>
      </w:r>
      <w:proofErr w:type="spellEnd"/>
      <w:r w:rsidRPr="00306808">
        <w:rPr>
          <w:rFonts w:ascii="Arial" w:hAnsi="Arial" w:cs="Arial"/>
          <w:color w:val="000000"/>
        </w:rPr>
        <w:t xml:space="preserve"> am 1. </w:t>
      </w:r>
      <w:proofErr w:type="spellStart"/>
      <w:r w:rsidRPr="00306808">
        <w:rPr>
          <w:rFonts w:ascii="Arial" w:hAnsi="Arial" w:cs="Arial"/>
          <w:color w:val="000000"/>
        </w:rPr>
        <w:t>März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Bauarbeiter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mit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Maschinen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r w:rsidRPr="00306808">
        <w:rPr>
          <w:rFonts w:ascii="Arial" w:hAnsi="Arial" w:cs="Arial"/>
          <w:color w:val="000000"/>
          <w:u w:val="single"/>
        </w:rPr>
        <w:t>an</w:t>
      </w:r>
      <w:r w:rsidRPr="00306808">
        <w:rPr>
          <w:rFonts w:ascii="Arial" w:hAnsi="Arial" w:cs="Arial"/>
          <w:color w:val="000000"/>
        </w:rPr>
        <w:t xml:space="preserve"> und </w:t>
      </w:r>
      <w:proofErr w:type="spellStart"/>
      <w:r w:rsidRPr="00306808">
        <w:rPr>
          <w:rFonts w:ascii="Arial" w:hAnsi="Arial" w:cs="Arial"/>
          <w:color w:val="000000"/>
          <w:u w:val="single"/>
        </w:rPr>
        <w:t>entfernten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erste</w:t>
      </w:r>
      <w:proofErr w:type="spellEnd"/>
      <w:r w:rsidRPr="00306808">
        <w:rPr>
          <w:rFonts w:ascii="Arial" w:hAnsi="Arial" w:cs="Arial"/>
          <w:color w:val="000000"/>
        </w:rPr>
        <w:t xml:space="preserve">, </w:t>
      </w:r>
      <w:proofErr w:type="spellStart"/>
      <w:r w:rsidRPr="00306808">
        <w:rPr>
          <w:rFonts w:ascii="Arial" w:hAnsi="Arial" w:cs="Arial"/>
          <w:color w:val="000000"/>
        </w:rPr>
        <w:t>kleinere</w:t>
      </w:r>
      <w:proofErr w:type="spellEnd"/>
      <w:r w:rsidRPr="00306808">
        <w:rPr>
          <w:rFonts w:ascii="Arial" w:hAnsi="Arial" w:cs="Arial"/>
          <w:color w:val="000000"/>
        </w:rPr>
        <w:t xml:space="preserve"> </w:t>
      </w:r>
      <w:proofErr w:type="spellStart"/>
      <w:r w:rsidRPr="00306808">
        <w:rPr>
          <w:rFonts w:ascii="Arial" w:hAnsi="Arial" w:cs="Arial"/>
          <w:color w:val="000000"/>
        </w:rPr>
        <w:t>Teile</w:t>
      </w:r>
      <w:proofErr w:type="spellEnd"/>
      <w:r w:rsidRPr="00306808">
        <w:rPr>
          <w:rFonts w:ascii="Arial" w:hAnsi="Arial" w:cs="Arial"/>
          <w:color w:val="000000"/>
        </w:rPr>
        <w:t xml:space="preserve"> der </w:t>
      </w:r>
      <w:proofErr w:type="spellStart"/>
      <w:r w:rsidRPr="00306808">
        <w:rPr>
          <w:rFonts w:ascii="Arial" w:hAnsi="Arial" w:cs="Arial"/>
          <w:color w:val="000000"/>
        </w:rPr>
        <w:t>Mauer</w:t>
      </w:r>
      <w:proofErr w:type="spellEnd"/>
      <w:r w:rsidRPr="00306808">
        <w:rPr>
          <w:rFonts w:ascii="Arial" w:hAnsi="Arial" w:cs="Arial"/>
          <w:color w:val="000000"/>
        </w:rPr>
        <w:t>.</w:t>
      </w:r>
    </w:p>
    <w:p w:rsidR="005C323E" w:rsidRPr="005C323E" w:rsidRDefault="005C323E" w:rsidP="005C323E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Viele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Menschen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finden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es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nicht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in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Ordnung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,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dass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Teile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der Berliner Mauer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abgerissen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werden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.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Für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sie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sind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die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Mauerreste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wichtig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, da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sie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ein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wichtiges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Symbol der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deutschen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Geschichte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sind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.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Deshalb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haben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auch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viele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Menschen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gegen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den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Abriss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demonstriert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. Die Proteste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führten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dazu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,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dass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die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Baufirma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erst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einmal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ihre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Abrissarbeiten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gestoppt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hat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</w:p>
    <w:p w:rsidR="005C323E" w:rsidRPr="00306808" w:rsidRDefault="005C323E" w:rsidP="005C323E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proofErr w:type="spellStart"/>
      <w:r w:rsidRPr="003068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Wie</w:t>
      </w:r>
      <w:proofErr w:type="spellEnd"/>
      <w:r w:rsidRPr="003068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geht's</w:t>
      </w:r>
      <w:proofErr w:type="spellEnd"/>
      <w:r w:rsidRPr="003068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weiter</w:t>
      </w:r>
      <w:proofErr w:type="spellEnd"/>
      <w:r w:rsidRPr="003068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?</w:t>
      </w:r>
    </w:p>
    <w:p w:rsidR="005C323E" w:rsidRDefault="005C323E" w:rsidP="005C32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Der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u w:val="single"/>
          <w:lang w:eastAsia="en-IE"/>
        </w:rPr>
        <w:t>regierende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Bürgermeister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von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Berlin, Klaus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Wowereit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,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will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sich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nun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um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den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Streit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kümmern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. Er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versprach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,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u w:val="single"/>
          <w:lang w:eastAsia="en-IE"/>
        </w:rPr>
        <w:t>sich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u w:val="single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u w:val="single"/>
          <w:lang w:eastAsia="en-IE"/>
        </w:rPr>
        <w:t>dafür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u w:val="single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u w:val="single"/>
          <w:lang w:eastAsia="en-IE"/>
        </w:rPr>
        <w:t>einzusetzen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,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dass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nur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so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wenig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wie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möglich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von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der East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Side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Gallery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abgerissen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werde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.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Experten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prüfen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nun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,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wie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die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Pläne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der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Baufirma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verändert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werden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können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,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damit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möglichst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viel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der Berliner Mauer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u w:val="single"/>
          <w:lang w:eastAsia="en-IE"/>
        </w:rPr>
        <w:t>erhalten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bleiben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spellStart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kann</w:t>
      </w:r>
      <w:proofErr w:type="spellEnd"/>
      <w:r w:rsidRPr="003068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. </w:t>
      </w:r>
    </w:p>
    <w:p w:rsidR="005C323E" w:rsidRDefault="005C323E" w:rsidP="005C32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:rsidR="005C323E" w:rsidRPr="005C323E" w:rsidRDefault="005C323E" w:rsidP="005C323E">
      <w:pPr>
        <w:spacing w:after="240" w:line="240" w:lineRule="atLeast"/>
        <w:rPr>
          <w:rFonts w:ascii="Arial" w:eastAsia="Times New Roman" w:hAnsi="Arial" w:cs="Arial"/>
          <w:color w:val="000000"/>
          <w:sz w:val="20"/>
          <w:szCs w:val="24"/>
          <w:lang w:eastAsia="en-IE"/>
        </w:rPr>
      </w:pPr>
      <w:r w:rsidRPr="005C323E">
        <w:rPr>
          <w:rFonts w:ascii="Arial" w:eastAsia="Times New Roman" w:hAnsi="Arial" w:cs="Arial"/>
          <w:color w:val="000000"/>
          <w:sz w:val="20"/>
          <w:szCs w:val="24"/>
          <w:lang w:eastAsia="en-IE"/>
        </w:rPr>
        <w:t>(</w:t>
      </w:r>
      <w:proofErr w:type="spellStart"/>
      <w:r w:rsidRPr="005C323E">
        <w:rPr>
          <w:rFonts w:ascii="Arial" w:eastAsia="Times New Roman" w:hAnsi="Arial" w:cs="Arial"/>
          <w:color w:val="000000"/>
          <w:sz w:val="20"/>
          <w:szCs w:val="24"/>
          <w:lang w:eastAsia="en-IE"/>
        </w:rPr>
        <w:t>Textquelle</w:t>
      </w:r>
      <w:proofErr w:type="spellEnd"/>
      <w:r w:rsidRPr="005C323E">
        <w:rPr>
          <w:rFonts w:ascii="Arial" w:eastAsia="Times New Roman" w:hAnsi="Arial" w:cs="Arial"/>
          <w:color w:val="000000"/>
          <w:sz w:val="20"/>
          <w:szCs w:val="24"/>
          <w:lang w:eastAsia="en-IE"/>
        </w:rPr>
        <w:t>:</w:t>
      </w:r>
      <w:r w:rsidRPr="005C323E">
        <w:rPr>
          <w:sz w:val="20"/>
          <w:szCs w:val="24"/>
        </w:rPr>
        <w:t xml:space="preserve"> </w:t>
      </w:r>
      <w:r w:rsidRPr="005C323E">
        <w:rPr>
          <w:rFonts w:ascii="Arial" w:eastAsia="Times New Roman" w:hAnsi="Arial" w:cs="Arial"/>
          <w:color w:val="000000"/>
          <w:sz w:val="20"/>
          <w:szCs w:val="24"/>
          <w:lang w:eastAsia="en-IE"/>
        </w:rPr>
        <w:t>http://www.tivi.de/fernsehen/logo/artikel/40692/index.html)</w:t>
      </w:r>
    </w:p>
    <w:p w:rsidR="005C323E" w:rsidRDefault="005C323E" w:rsidP="005C323E">
      <w:pPr>
        <w:rPr>
          <w:rFonts w:ascii="Arial" w:hAnsi="Arial" w:cs="Arial"/>
          <w:b/>
          <w:color w:val="FF0000"/>
          <w:sz w:val="24"/>
          <w:szCs w:val="24"/>
        </w:rPr>
      </w:pPr>
    </w:p>
    <w:p w:rsidR="005C323E" w:rsidRPr="00306808" w:rsidRDefault="005C323E" w:rsidP="005C323E">
      <w:pPr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306808">
        <w:rPr>
          <w:rFonts w:ascii="Arial" w:hAnsi="Arial" w:cs="Arial"/>
          <w:b/>
          <w:color w:val="FF0000"/>
          <w:sz w:val="24"/>
          <w:szCs w:val="24"/>
        </w:rPr>
        <w:t>Beantworte</w:t>
      </w:r>
      <w:proofErr w:type="spellEnd"/>
      <w:r w:rsidRPr="00306808">
        <w:rPr>
          <w:rFonts w:ascii="Arial" w:hAnsi="Arial" w:cs="Arial"/>
          <w:b/>
          <w:color w:val="FF0000"/>
          <w:sz w:val="24"/>
          <w:szCs w:val="24"/>
        </w:rPr>
        <w:t xml:space="preserve"> die </w:t>
      </w:r>
      <w:proofErr w:type="spellStart"/>
      <w:r w:rsidRPr="00306808">
        <w:rPr>
          <w:rFonts w:ascii="Arial" w:hAnsi="Arial" w:cs="Arial"/>
          <w:b/>
          <w:color w:val="FF0000"/>
          <w:sz w:val="24"/>
          <w:szCs w:val="24"/>
        </w:rPr>
        <w:t>Fragen</w:t>
      </w:r>
      <w:proofErr w:type="spellEnd"/>
      <w:r w:rsidRPr="00306808">
        <w:rPr>
          <w:rFonts w:ascii="Arial" w:hAnsi="Arial" w:cs="Arial"/>
          <w:b/>
          <w:color w:val="FF0000"/>
          <w:sz w:val="24"/>
          <w:szCs w:val="24"/>
        </w:rPr>
        <w:t>:</w:t>
      </w:r>
    </w:p>
    <w:p w:rsidR="005C323E" w:rsidRDefault="005C323E" w:rsidP="005C323E">
      <w:pPr>
        <w:pStyle w:val="Lijstalinea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306808">
        <w:rPr>
          <w:rFonts w:ascii="Arial" w:hAnsi="Arial" w:cs="Arial"/>
          <w:sz w:val="24"/>
          <w:szCs w:val="24"/>
        </w:rPr>
        <w:t>Welche Aufgabe hatte die Mauer lange Zeit?</w:t>
      </w:r>
    </w:p>
    <w:p w:rsidR="005C323E" w:rsidRDefault="005C323E" w:rsidP="005C323E">
      <w:pPr>
        <w:rPr>
          <w:rFonts w:ascii="Arial" w:hAnsi="Arial" w:cs="Arial"/>
          <w:sz w:val="24"/>
          <w:szCs w:val="24"/>
        </w:rPr>
      </w:pPr>
    </w:p>
    <w:p w:rsidR="005C323E" w:rsidRPr="005C323E" w:rsidRDefault="005C323E" w:rsidP="005C323E">
      <w:pPr>
        <w:rPr>
          <w:rFonts w:ascii="Arial" w:hAnsi="Arial" w:cs="Arial"/>
          <w:sz w:val="24"/>
          <w:szCs w:val="24"/>
        </w:rPr>
      </w:pPr>
    </w:p>
    <w:p w:rsidR="005C323E" w:rsidRDefault="005C323E" w:rsidP="005C323E">
      <w:pPr>
        <w:pStyle w:val="Lijstalinea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306808">
        <w:rPr>
          <w:rFonts w:ascii="Arial" w:hAnsi="Arial" w:cs="Arial"/>
          <w:sz w:val="24"/>
          <w:szCs w:val="24"/>
        </w:rPr>
        <w:t>Warum sollen die Mauerreste nun verschwinden?</w:t>
      </w:r>
    </w:p>
    <w:p w:rsidR="005C323E" w:rsidRPr="005C323E" w:rsidRDefault="005C323E" w:rsidP="005C323E">
      <w:pPr>
        <w:pStyle w:val="Lijstalinea"/>
        <w:rPr>
          <w:rFonts w:ascii="Arial" w:hAnsi="Arial" w:cs="Arial"/>
          <w:sz w:val="24"/>
          <w:szCs w:val="24"/>
        </w:rPr>
      </w:pPr>
    </w:p>
    <w:p w:rsidR="005C323E" w:rsidRPr="005C323E" w:rsidRDefault="005C323E" w:rsidP="005C323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323E" w:rsidRDefault="005C323E" w:rsidP="005C323E">
      <w:pPr>
        <w:pStyle w:val="Lijstalinea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306808">
        <w:rPr>
          <w:rFonts w:ascii="Arial" w:hAnsi="Arial" w:cs="Arial"/>
          <w:sz w:val="24"/>
          <w:szCs w:val="24"/>
        </w:rPr>
        <w:t>Was halten die Berliner von dem Abriss?</w:t>
      </w:r>
    </w:p>
    <w:p w:rsidR="005C323E" w:rsidRDefault="005C323E" w:rsidP="005C323E">
      <w:pPr>
        <w:rPr>
          <w:rFonts w:ascii="Arial" w:hAnsi="Arial" w:cs="Arial"/>
          <w:sz w:val="24"/>
          <w:szCs w:val="24"/>
        </w:rPr>
      </w:pPr>
    </w:p>
    <w:p w:rsidR="005C323E" w:rsidRPr="005C323E" w:rsidRDefault="005C323E" w:rsidP="005C323E">
      <w:pPr>
        <w:rPr>
          <w:rFonts w:ascii="Arial" w:hAnsi="Arial" w:cs="Arial"/>
          <w:sz w:val="24"/>
          <w:szCs w:val="24"/>
        </w:rPr>
      </w:pPr>
    </w:p>
    <w:p w:rsidR="005C323E" w:rsidRPr="00306808" w:rsidRDefault="005C323E" w:rsidP="005C323E">
      <w:pPr>
        <w:pStyle w:val="Lijstalinea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306808">
        <w:rPr>
          <w:rFonts w:ascii="Arial" w:hAnsi="Arial" w:cs="Arial"/>
          <w:sz w:val="24"/>
          <w:szCs w:val="24"/>
        </w:rPr>
        <w:t>Können die Mauerreste vor dem Abriss gerettet werden?</w:t>
      </w:r>
    </w:p>
    <w:p w:rsidR="00ED27D0" w:rsidRPr="005C323E" w:rsidRDefault="005C323E">
      <w:pPr>
        <w:rPr>
          <w:lang w:val="de-DE"/>
        </w:rPr>
      </w:pPr>
    </w:p>
    <w:sectPr w:rsidR="00ED27D0" w:rsidRPr="005C3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5616D"/>
    <w:multiLevelType w:val="hybridMultilevel"/>
    <w:tmpl w:val="CD6427D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35516F"/>
    <w:multiLevelType w:val="hybridMultilevel"/>
    <w:tmpl w:val="C6E2487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0155E"/>
    <w:multiLevelType w:val="hybridMultilevel"/>
    <w:tmpl w:val="ED4E6B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3E"/>
    <w:rsid w:val="005C323E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C451"/>
  <w15:chartTrackingRefBased/>
  <w15:docId w15:val="{C9974A31-363E-409A-8DA6-7662E31E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C323E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Kop3">
    <w:name w:val="heading 3"/>
    <w:basedOn w:val="Standaard"/>
    <w:link w:val="Kop3Char"/>
    <w:uiPriority w:val="9"/>
    <w:qFormat/>
    <w:rsid w:val="005C32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IE"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5C323E"/>
    <w:rPr>
      <w:rFonts w:ascii="Times New Roman" w:eastAsia="Times New Roman" w:hAnsi="Times New Roman" w:cs="Times New Roman"/>
      <w:b/>
      <w:bCs/>
      <w:sz w:val="27"/>
      <w:szCs w:val="27"/>
      <w:lang w:val="en-IE" w:eastAsia="en-IE"/>
    </w:rPr>
  </w:style>
  <w:style w:type="paragraph" w:styleId="Lijstalinea">
    <w:name w:val="List Paragraph"/>
    <w:basedOn w:val="Standaard"/>
    <w:uiPriority w:val="34"/>
    <w:qFormat/>
    <w:rsid w:val="005C323E"/>
    <w:pPr>
      <w:spacing w:after="160" w:line="259" w:lineRule="auto"/>
      <w:ind w:left="720"/>
      <w:contextualSpacing/>
    </w:pPr>
    <w:rPr>
      <w:lang w:val="de-DE"/>
    </w:rPr>
  </w:style>
  <w:style w:type="paragraph" w:styleId="Normaalweb">
    <w:name w:val="Normal (Web)"/>
    <w:basedOn w:val="Standaard"/>
    <w:uiPriority w:val="99"/>
    <w:semiHidden/>
    <w:unhideWhenUsed/>
    <w:rsid w:val="005C3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E" w:eastAsia="en-IE"/>
    </w:rPr>
  </w:style>
  <w:style w:type="table" w:styleId="Tabelraster">
    <w:name w:val="Table Grid"/>
    <w:basedOn w:val="Standaardtabel"/>
    <w:uiPriority w:val="39"/>
    <w:rsid w:val="005C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1702</Characters>
  <Application>Microsoft Office Word</Application>
  <DocSecurity>0</DocSecurity>
  <Lines>14</Lines>
  <Paragraphs>3</Paragraphs>
  <ScaleCrop>false</ScaleCrop>
  <Company>Ons Middelbaar Onderwijs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2018-08-22T09:04:00Z</dcterms:created>
  <dcterms:modified xsi:type="dcterms:W3CDTF">2018-08-22T09:11:00Z</dcterms:modified>
</cp:coreProperties>
</file>